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EDITAL DE ABERTURA PROGRAD Nº 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31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DE JULHO DE 2023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 MONITORIA COM BOLSA E MONITORIA VOLUNTÁRIA PARA O PERÍODO LETIVO 2023-2 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ANEXO I</w:t>
      </w:r>
      <w:r>
        <w:rPr>
          <w:rFonts w:cs="Times New Roman" w:ascii="Times New Roman" w:hAnsi="Times New Roman"/>
          <w:sz w:val="24"/>
          <w:szCs w:val="24"/>
          <w:lang w:val="pt-BR"/>
        </w:rPr>
        <w:t>V</w:t>
      </w:r>
      <w:r>
        <w:rPr>
          <w:rFonts w:cs="Times New Roman" w:ascii="Times New Roman" w:hAnsi="Times New Roman"/>
          <w:sz w:val="24"/>
          <w:szCs w:val="24"/>
        </w:rPr>
        <w:t xml:space="preserve"> – TERMO DE COMPROMISSO DO PROGRAMA DE MONITORIA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1. MONITOR (A) </w:t>
        <w:tab/>
        <w:tab/>
        <w:t>(         )</w:t>
        <w:tab/>
        <w:t xml:space="preserve"> BOLSISTA</w:t>
        <w:tab/>
        <w:tab/>
        <w:t>(        )</w:t>
        <w:tab/>
        <w:t xml:space="preserve"> VOLUNTÁRIO</w:t>
      </w:r>
    </w:p>
    <w:p>
      <w:pPr>
        <w:pStyle w:val="Normal"/>
        <w:spacing w:lineRule="auto" w:line="276"/>
        <w:ind w:left="0" w:right="-180" w:hanging="0"/>
        <w:jc w:val="left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</w:p>
    <w:p>
      <w:pPr>
        <w:pStyle w:val="Normal"/>
        <w:spacing w:lineRule="auto" w:line="276"/>
        <w:ind w:left="0" w:right="-180" w:hanging="0"/>
        <w:jc w:val="left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Data de início das atividades no Programa Monitoria: ____/____/2023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tbl>
      <w:tblPr>
        <w:tblW w:w="9918" w:type="dxa"/>
        <w:jc w:val="left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5595"/>
      </w:tblGrid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do Monitor: </w:t>
            </w:r>
          </w:p>
        </w:tc>
      </w:tr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CPF:                                                                           Telefone para contato: </w:t>
            </w:r>
          </w:p>
        </w:tc>
      </w:tr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Faculdade: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Curso: </w:t>
            </w:r>
          </w:p>
        </w:tc>
      </w:tr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Média final obtida na disciplina: 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DADOS DA MONITORIA</w:t>
      </w:r>
    </w:p>
    <w:tbl>
      <w:tblPr>
        <w:tblW w:w="9860" w:type="dxa"/>
        <w:jc w:val="left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2613"/>
        <w:gridCol w:w="4365"/>
      </w:tblGrid>
      <w:tr>
        <w:trPr/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Disciplina: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Curso (</w:t>
            </w:r>
            <w:r>
              <w:rPr>
                <w:rFonts w:eastAsia="Arial Unicode MS" w:ascii="Times New Roman" w:hAnsi="Times New Roman"/>
                <w:sz w:val="24"/>
                <w:szCs w:val="24"/>
              </w:rPr>
              <w:t>para qual será ministrada a disciplina)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eastAsia="Arial Unicode MS"/>
                <w:bCs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Faculdade:</w:t>
            </w: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Professor (a): 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PROFESSOR (A) RESPONSÁVEL PELA DISCIPLINA</w:t>
      </w:r>
    </w:p>
    <w:tbl>
      <w:tblPr>
        <w:tblW w:w="9860" w:type="dxa"/>
        <w:jc w:val="left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0"/>
      </w:tblGrid>
      <w:tr>
        <w:trPr/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Nome:</w:t>
            </w:r>
          </w:p>
        </w:tc>
      </w:tr>
      <w:tr>
        <w:trPr/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Telefone para contato: (     )                                   </w:t>
            </w:r>
          </w:p>
        </w:tc>
      </w:tr>
      <w:tr>
        <w:trPr/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Email: 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Corpodotexto"/>
        <w:spacing w:lineRule="auto" w:line="276" w:before="57" w:after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TERMO DE COMPROMISSO DE MONITORIA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Pelo presente Termo, a PROGRAD por meio do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Edital de abertura nº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22/2</w:t>
      </w:r>
      <w:r>
        <w:rPr>
          <w:rFonts w:ascii="Times New Roman" w:hAnsi="Times New Roman"/>
          <w:b/>
          <w:bCs/>
          <w:color w:val="000000"/>
          <w:sz w:val="24"/>
          <w:szCs w:val="24"/>
          <w:shd w:fill="auto" w:val="clear"/>
        </w:rPr>
        <w:t>023</w:t>
      </w:r>
      <w:r>
        <w:rPr>
          <w:rFonts w:ascii="Times New Roman" w:hAnsi="Times New Roman"/>
          <w:b/>
          <w:bCs/>
          <w:color w:val="000000"/>
          <w:sz w:val="24"/>
          <w:szCs w:val="24"/>
          <w:shd w:fill="auto" w:val="clear"/>
        </w:rPr>
        <w:t>,</w:t>
      </w:r>
      <w:r>
        <w:rPr>
          <w:rFonts w:ascii="Times New Roman" w:hAnsi="Times New Roman"/>
          <w:b/>
          <w:bCs/>
          <w:color w:val="C9211E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>es</w:t>
      </w:r>
      <w:r>
        <w:rPr>
          <w:rFonts w:ascii="Times New Roman" w:hAnsi="Times New Roman"/>
          <w:color w:val="000000"/>
          <w:sz w:val="24"/>
          <w:szCs w:val="24"/>
        </w:rPr>
        <w:t>tabelece que: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1 – </w:t>
      </w:r>
      <w:r>
        <w:rPr>
          <w:rFonts w:ascii="Times New Roman" w:hAnsi="Times New Roman"/>
          <w:color w:val="000000"/>
          <w:sz w:val="24"/>
          <w:szCs w:val="24"/>
        </w:rPr>
        <w:t>O monitor voluntário não terá nenhuma compensação financeira ou bolsa pelo exercício da monitoria.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2 - </w:t>
      </w:r>
      <w:r>
        <w:rPr>
          <w:rFonts w:ascii="Times New Roman" w:hAnsi="Times New Roman"/>
          <w:color w:val="000000"/>
          <w:sz w:val="24"/>
          <w:szCs w:val="24"/>
        </w:rPr>
        <w:t>O exercício da monitoria (com bolsa ou voluntária) não implica em vínculo empregatício com a UFGD.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3 – </w:t>
      </w:r>
      <w:r>
        <w:rPr>
          <w:rFonts w:ascii="Times New Roman" w:hAnsi="Times New Roman"/>
          <w:color w:val="000000"/>
          <w:sz w:val="24"/>
          <w:szCs w:val="24"/>
        </w:rPr>
        <w:t xml:space="preserve">O período de duração da monitoria, destinada ao </w:t>
      </w:r>
      <w:r>
        <w:rPr>
          <w:rFonts w:ascii="Times New Roman" w:hAnsi="Times New Roman"/>
          <w:b/>
          <w:color w:val="000000"/>
          <w:sz w:val="24"/>
          <w:szCs w:val="24"/>
        </w:rPr>
        <w:t>monitor bolsista ou voluntário</w:t>
      </w:r>
      <w:r>
        <w:rPr>
          <w:rFonts w:ascii="Times New Roman" w:hAnsi="Times New Roman"/>
          <w:color w:val="000000"/>
          <w:sz w:val="24"/>
          <w:szCs w:val="24"/>
        </w:rPr>
        <w:t>, será conforme estabelecido no Calendário Acadêmico.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4 - </w:t>
      </w:r>
      <w:r>
        <w:rPr>
          <w:rFonts w:ascii="Times New Roman" w:hAnsi="Times New Roman"/>
          <w:color w:val="000000"/>
          <w:sz w:val="24"/>
          <w:szCs w:val="24"/>
        </w:rPr>
        <w:t>O valor da bolsa é de R$ 700,00 (setecentos reais).</w:t>
      </w:r>
    </w:p>
    <w:p>
      <w:pPr>
        <w:pStyle w:val="Corpodotexto"/>
        <w:bidi w:val="0"/>
        <w:spacing w:lineRule="auto" w:line="276"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 xml:space="preserve">Cláusula 5 -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>O bolsista NÃO poderá acumular a bolsa de Monitoria com bolsas de outros programas vigentes na UFGD, com exceção dos programas de Assistência Estudantil e de estágios externos à UFGD.</w:t>
      </w:r>
    </w:p>
    <w:p>
      <w:pPr>
        <w:pStyle w:val="Corpodotexto"/>
        <w:bidi w:val="0"/>
        <w:spacing w:lineRule="auto" w:line="276"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>Cláusula 6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 xml:space="preserve"> - Não é permitido recebimento de bolsa de monitoria para estudantes que tenham vínculo empregatício durante o período de execução das atividades previstas no programa.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7 - </w:t>
      </w:r>
      <w:r>
        <w:rPr>
          <w:rFonts w:ascii="Times New Roman" w:hAnsi="Times New Roman"/>
          <w:color w:val="000000"/>
          <w:sz w:val="24"/>
          <w:szCs w:val="24"/>
        </w:rPr>
        <w:t>O monitor bolsista que iniciar suas atividades no decorrer do mês e não completar a carga horária prevista terá seu pagamento calculado proporcionalmente.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8 - </w:t>
      </w:r>
      <w:r>
        <w:rPr>
          <w:rFonts w:ascii="Times New Roman" w:hAnsi="Times New Roman"/>
          <w:color w:val="000000"/>
          <w:sz w:val="24"/>
          <w:szCs w:val="24"/>
        </w:rPr>
        <w:t>O pagamento de Bolsas de Monitoria, para o ano letivo de 2023-2</w:t>
      </w:r>
      <w:r>
        <w:rPr>
          <w:rFonts w:ascii="Times New Roman" w:hAnsi="Times New Roman"/>
          <w:strike w:val="false"/>
          <w:dstrike w:val="false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fica condicionado à disponibilidade de recursos orçamentários e não serão efetuados pagamentos retroativos de bolsas cujos Relatórios  Mensais das Atividades (Anexo V) sejam enviados com mais de um mês de atraso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Cláusula 9</w:t>
      </w:r>
      <w:r>
        <w:rPr>
          <w:rFonts w:ascii="Times New Roman" w:hAnsi="Times New Roman"/>
          <w:color w:val="000000"/>
          <w:sz w:val="24"/>
          <w:szCs w:val="24"/>
        </w:rPr>
        <w:t xml:space="preserve"> – O monitor se compromete a: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- Assinar este termo de compromisso, juntamente com o professor</w:t>
      </w:r>
    </w:p>
    <w:p>
      <w:pPr>
        <w:pStyle w:val="Normal"/>
        <w:keepNext w:val="false"/>
        <w:keepLines w:val="false"/>
        <w:widowControl/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 w:val="false"/>
          <w:sz w:val="24"/>
          <w:szCs w:val="24"/>
        </w:rPr>
        <w:t xml:space="preserve">II -  </w:t>
      </w:r>
      <w:r>
        <w:rPr>
          <w:rFonts w:ascii="Times New Roman" w:hAnsi="Times New Roman"/>
          <w:b w:val="false"/>
          <w:bCs w:val="false"/>
          <w:sz w:val="24"/>
          <w:szCs w:val="24"/>
        </w:rPr>
        <w:t>Exercer suas atividades conforme o estabelecido no Plano de Atividades (Anexo II);</w:t>
      </w:r>
    </w:p>
    <w:p>
      <w:pPr>
        <w:pStyle w:val="Corpodotexto"/>
        <w:widowControl/>
        <w:suppressAutoHyphens w:val="true"/>
        <w:overflowPunct w:val="false"/>
        <w:bidi w:val="0"/>
        <w:spacing w:lineRule="auto" w:line="276" w:before="57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 -</w:t>
      </w:r>
      <w:r>
        <w:rPr>
          <w:rFonts w:ascii="Times New Roman" w:hAnsi="Times New Roman"/>
          <w:color w:val="000000"/>
          <w:sz w:val="24"/>
          <w:szCs w:val="24"/>
        </w:rPr>
        <w:t xml:space="preserve">  Identificar, em conjunto com o docente orientador, as dificuldades enfrentadas pelos alunos da disciplina;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z w:val="24"/>
          <w:szCs w:val="24"/>
        </w:rPr>
        <w:t xml:space="preserve"> - Auxiliar o docente na orientação de alunos, esclarecendo e tirando dúvidas destes em atividades de classe e/ou de laboratório e/ou coordenando grupos de trabalho ou estudo, tendo em vista a orientação da aprendizagem dos colegas;</w:t>
      </w:r>
    </w:p>
    <w:p>
      <w:pPr>
        <w:pStyle w:val="Corpodotexto"/>
        <w:widowControl/>
        <w:suppressAutoHyphens w:val="true"/>
        <w:overflowPunct w:val="false"/>
        <w:bidi w:val="0"/>
        <w:spacing w:lineRule="auto" w:line="276" w:before="57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 - Auxiliar os alunos na realização de trabalhos teórico-práticos; elaborar e aplicar atividades condizentes com a formação acadêmico-profissional; esclarecer dúvidas sobre conteúdos estudados e outras atividades de natureza similar sempre que compatível com seu grau de conhecimento e experiência;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Ter disponibilidade para desenvolver 12 horas semanais de atividades referentes à monit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oria conforme horários pré estabelecidos com o professor responsável pela disciplina.(orientador);</w:t>
      </w:r>
    </w:p>
    <w:p>
      <w:pPr>
        <w:pStyle w:val="Normal"/>
        <w:keepNext w:val="false"/>
        <w:keepLines w:val="false"/>
        <w:widowControl/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VII - </w:t>
      </w:r>
      <w:r>
        <w:rPr>
          <w:rFonts w:ascii="Times New Roman" w:hAnsi="Times New Roman"/>
          <w:sz w:val="24"/>
          <w:szCs w:val="24"/>
        </w:rPr>
        <w:t>Enviar ao e-mail da Divisão de Programas (</w:t>
      </w:r>
      <w:hyperlink r:id="rId2">
        <w:r>
          <w:rPr>
            <w:rStyle w:val="LinkdaInternet"/>
            <w:rFonts w:ascii="Times New Roman" w:hAnsi="Times New Roman"/>
            <w:sz w:val="24"/>
            <w:szCs w:val="24"/>
          </w:rPr>
          <w:t>cograd.programas@ufgd.edu.br</w:t>
        </w:r>
      </w:hyperlink>
      <w:r>
        <w:rPr>
          <w:rFonts w:ascii="Times New Roman" w:hAnsi="Times New Roman"/>
          <w:sz w:val="24"/>
          <w:szCs w:val="24"/>
        </w:rPr>
        <w:t>) o Relatório Mensal das Atividades (Anexo V) conforme cronograma estabelecido neste Edital;</w:t>
      </w:r>
    </w:p>
    <w:p>
      <w:pPr>
        <w:pStyle w:val="Normal"/>
        <w:keepNext w:val="false"/>
        <w:keepLines w:val="false"/>
        <w:widowControl/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VIII - </w:t>
      </w:r>
      <w:r>
        <w:rPr>
          <w:rFonts w:ascii="Times New Roman" w:hAnsi="Times New Roman"/>
          <w:color w:val="000000"/>
          <w:sz w:val="24"/>
          <w:szCs w:val="24"/>
        </w:rPr>
        <w:t xml:space="preserve"> Apresentar relatório final das atividades ao professor responsável pela disciplina, até 10 (dez) dias após o término do período letivo.</w:t>
      </w:r>
    </w:p>
    <w:p>
      <w:pPr>
        <w:pStyle w:val="Corpodotexto"/>
        <w:spacing w:lineRule="auto" w:line="276" w:before="57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Cláusula 10</w:t>
      </w:r>
      <w:r>
        <w:rPr>
          <w:rFonts w:ascii="Times New Roman" w:hAnsi="Times New Roman"/>
          <w:color w:val="000000"/>
          <w:sz w:val="24"/>
          <w:szCs w:val="24"/>
        </w:rPr>
        <w:t>– O professor responsável pela disciplina/docente orientador se compromete a:</w:t>
      </w:r>
    </w:p>
    <w:p>
      <w:pPr>
        <w:pStyle w:val="Normal"/>
        <w:keepNext w:val="false"/>
        <w:keepLines w:val="false"/>
        <w:widowControl/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 -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Elaborar o Plano de Atividades do estudante (Anexo II) e encaminhar para apreciação do Conselho Diretor da Faculdade em que esteja lotado;</w:t>
      </w:r>
    </w:p>
    <w:p>
      <w:pPr>
        <w:pStyle w:val="Normal"/>
        <w:keepNext w:val="false"/>
        <w:keepLines w:val="false"/>
        <w:widowControl/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-</w:t>
      </w:r>
      <w:r>
        <w:rPr>
          <w:rFonts w:ascii="Times New Roman" w:hAnsi="Times New Roman"/>
          <w:sz w:val="24"/>
          <w:szCs w:val="24"/>
        </w:rPr>
        <w:t xml:space="preserve"> Orientar e acompanhar o monitor no desempenho das atividades programadas </w:t>
      </w:r>
      <w:r>
        <w:rPr>
          <w:rFonts w:ascii="Times New Roman" w:hAnsi="Times New Roman"/>
          <w:sz w:val="24"/>
          <w:szCs w:val="24"/>
          <w:shd w:fill="auto" w:val="clear"/>
        </w:rPr>
        <w:t>e n</w:t>
      </w:r>
      <w:r>
        <w:rPr>
          <w:rFonts w:ascii="Times New Roman" w:hAnsi="Times New Roman"/>
          <w:sz w:val="24"/>
          <w:szCs w:val="24"/>
          <w:u w:val="none"/>
          <w:shd w:fill="auto" w:val="clear"/>
        </w:rPr>
        <w:t>a elaboração da redação do relatório mensal (Anexo V), e assinar o relatório mensal juntamente com o monitor;</w:t>
      </w:r>
    </w:p>
    <w:p>
      <w:pPr>
        <w:pStyle w:val="Normal"/>
        <w:keepNext w:val="false"/>
        <w:keepLines w:val="false"/>
        <w:widowControl/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fill="auto" w:val="clear"/>
        </w:rPr>
        <w:t>III -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Orientar/capacitar o monitor no uso de metodologias de ensino-aprendizagem adequadas à su</w:t>
      </w:r>
      <w:r>
        <w:rPr>
          <w:rFonts w:ascii="Times New Roman" w:hAnsi="Times New Roman"/>
          <w:sz w:val="24"/>
          <w:szCs w:val="24"/>
        </w:rPr>
        <w:t>a atuação nas atividades propostas;</w:t>
      </w:r>
    </w:p>
    <w:p>
      <w:pPr>
        <w:pStyle w:val="Normal"/>
        <w:keepNext w:val="false"/>
        <w:keepLines w:val="false"/>
        <w:widowControl/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-</w:t>
      </w:r>
      <w:r>
        <w:rPr>
          <w:rFonts w:ascii="Times New Roman" w:hAnsi="Times New Roman"/>
          <w:sz w:val="24"/>
          <w:szCs w:val="24"/>
        </w:rPr>
        <w:t xml:space="preserve"> Promover o aprofundamento dos conhecimentos do monitor quanto aos conteúdos da disciplina;</w:t>
      </w:r>
    </w:p>
    <w:p>
      <w:pPr>
        <w:pStyle w:val="Normal"/>
        <w:keepNext w:val="false"/>
        <w:keepLines w:val="false"/>
        <w:widowControl/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-</w:t>
      </w:r>
      <w:r>
        <w:rPr>
          <w:rFonts w:ascii="Times New Roman" w:hAnsi="Times New Roman"/>
          <w:sz w:val="24"/>
          <w:szCs w:val="24"/>
        </w:rPr>
        <w:t xml:space="preserve"> Avaliar, de forma contínua, o desempenho do monitor, por meio de critérios previamente estabelecidos que sejam de conhecimento do monitor;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pt-BR" w:eastAsia="zh-CN" w:bidi="ar-SA"/>
        </w:rPr>
        <w:t>VI 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pt-BR" w:eastAsia="zh-CN" w:bidi="ar-SA"/>
        </w:rPr>
        <w:t xml:space="preserve"> Acompanhar o desempenho do monitor nas disciplinas de seu curso, a fim de identificar possíveis interferências das atividades de monitoria no comprometimento de seu processo de aprendizagem como um todo;</w:t>
      </w:r>
    </w:p>
    <w:p>
      <w:pPr>
        <w:pStyle w:val="Normal"/>
        <w:keepNext w:val="false"/>
        <w:keepLines w:val="false"/>
        <w:widowControl/>
        <w:tabs>
          <w:tab w:val="clear" w:pos="720"/>
          <w:tab w:val="left" w:pos="654" w:leader="none"/>
        </w:tabs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none"/>
        </w:rPr>
        <w:t>VII -</w:t>
      </w:r>
      <w:r>
        <w:rPr>
          <w:rFonts w:ascii="Times New Roman" w:hAnsi="Times New Roman"/>
          <w:sz w:val="24"/>
          <w:szCs w:val="24"/>
          <w:u w:val="none"/>
        </w:rPr>
        <w:t xml:space="preserve"> Acompanhar a elaboração da redação do relatório final (Anexo VI) das atividades desenvolvidas, assiná-lo juntamente com o monitor, e submetê-lo à apreciação do Conselho Diretor da Faculdade. </w:t>
      </w:r>
    </w:p>
    <w:p>
      <w:pPr>
        <w:pStyle w:val="Normal"/>
        <w:widowControl/>
        <w:tabs>
          <w:tab w:val="clear" w:pos="720"/>
          <w:tab w:val="left" w:pos="654" w:leader="none"/>
        </w:tabs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none"/>
          <w:shd w:fill="FFFFFF" w:val="clear"/>
        </w:rPr>
        <w:t>VIII -</w:t>
      </w:r>
      <w:r>
        <w:rPr>
          <w:rFonts w:ascii="Times New Roman" w:hAnsi="Times New Roman"/>
          <w:sz w:val="24"/>
          <w:szCs w:val="24"/>
          <w:u w:val="none"/>
          <w:shd w:fill="FFFFFF" w:val="clear"/>
        </w:rPr>
        <w:t xml:space="preserve"> Acompanhar o encaminhamento do relatório final de monitoria juntamente com a resolução de aprovação pelo Conselho Diretor para a Divisão de Programas/COGRAD/PROGRAD, pelo SIPAC;</w:t>
      </w:r>
    </w:p>
    <w:p>
      <w:pPr>
        <w:pStyle w:val="Normal"/>
        <w:widowControl/>
        <w:tabs>
          <w:tab w:val="clear" w:pos="720"/>
          <w:tab w:val="left" w:pos="654" w:leader="none"/>
        </w:tabs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  <w:u w:val="none"/>
          <w:shd w:fill="auto" w:val="clear"/>
        </w:rPr>
        <w:t xml:space="preserve">IX - </w:t>
      </w:r>
      <w:r>
        <w:rPr>
          <w:rFonts w:ascii="Times New Roman" w:hAnsi="Times New Roman"/>
          <w:sz w:val="24"/>
          <w:szCs w:val="24"/>
          <w:u w:val="none"/>
          <w:shd w:fill="auto" w:val="clear"/>
        </w:rPr>
        <w:t xml:space="preserve">Comunicar, por e-mail a ser enviado à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shd w:fill="auto" w:val="clear"/>
        </w:rPr>
        <w:t>Divisão de Programas (</w:t>
      </w:r>
      <w:hyperlink r:id="rId3">
        <w:r>
          <w:rPr>
            <w:rStyle w:val="LinkdaInternet"/>
            <w:rFonts w:ascii="Times New Roman" w:hAnsi="Times New Roman"/>
            <w:sz w:val="24"/>
            <w:szCs w:val="24"/>
            <w:shd w:fill="auto" w:val="clear"/>
          </w:rPr>
          <w:t>cograd.programas@ufgd.edu.br</w:t>
        </w:r>
      </w:hyperlink>
      <w:r>
        <w:rPr>
          <w:rFonts w:ascii="Times New Roman" w:hAnsi="Times New Roman"/>
          <w:b w:val="false"/>
          <w:bCs w:val="false"/>
          <w:sz w:val="24"/>
          <w:szCs w:val="24"/>
          <w:u w:val="none"/>
          <w:shd w:fill="auto" w:val="clear"/>
        </w:rPr>
        <w:t>), as situações que ensejam o desligamento do estudante monitor, previstas no termo de compromisso ou neste Edital;</w:t>
      </w:r>
    </w:p>
    <w:p>
      <w:pPr>
        <w:pStyle w:val="Normal"/>
        <w:widowControl/>
        <w:tabs>
          <w:tab w:val="clear" w:pos="720"/>
          <w:tab w:val="left" w:pos="654" w:leader="none"/>
        </w:tabs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  <w:u w:val="none"/>
          <w:shd w:fill="auto" w:val="clear"/>
        </w:rPr>
        <w:t>X -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shd w:fill="auto" w:val="clear"/>
        </w:rPr>
        <w:t xml:space="preserve"> Comunicar, por e-mail a ser enviado à Divisão de Programas (</w:t>
      </w:r>
      <w:hyperlink r:id="rId4">
        <w:r>
          <w:rPr>
            <w:rStyle w:val="LinkdaInternet"/>
            <w:rFonts w:ascii="Times New Roman" w:hAnsi="Times New Roman"/>
            <w:sz w:val="24"/>
            <w:szCs w:val="24"/>
            <w:shd w:fill="auto" w:val="clear"/>
          </w:rPr>
          <w:t>cograd.programas@ufgd.edu.br</w:t>
        </w:r>
      </w:hyperlink>
      <w:r>
        <w:rPr>
          <w:rFonts w:ascii="Times New Roman" w:hAnsi="Times New Roman"/>
          <w:b w:val="false"/>
          <w:bCs w:val="false"/>
          <w:sz w:val="24"/>
          <w:szCs w:val="24"/>
          <w:u w:val="none"/>
          <w:shd w:fill="auto" w:val="clear"/>
        </w:rPr>
        <w:t>), as situações que ensejam o cancelamento da Monitoria, bem como a suspensão da atividade de monitor ou da Monitoria, previstas neste Edital.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As partes, por estarem de acordo com as condições do Programa de Monitoria, expressas no </w:t>
      </w:r>
      <w:r>
        <w:rPr>
          <w:rFonts w:ascii="Times New Roman" w:hAnsi="Times New Roman"/>
          <w:b/>
          <w:color w:val="auto"/>
          <w:sz w:val="24"/>
          <w:szCs w:val="24"/>
        </w:rPr>
        <w:t>Edital de Abertura PROGRAD N</w:t>
      </w:r>
      <w:r>
        <w:rPr>
          <w:rFonts w:ascii="Times New Roman" w:hAnsi="Times New Roman"/>
          <w:b/>
          <w:color w:val="000000"/>
          <w:sz w:val="24"/>
          <w:szCs w:val="24"/>
          <w:shd w:fill="auto" w:val="clear"/>
        </w:rPr>
        <w:t>º</w:t>
      </w:r>
      <w:r>
        <w:rPr>
          <w:rFonts w:ascii="Times New Roman" w:hAnsi="Times New Roman"/>
          <w:b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fill="auto" w:val="clear"/>
        </w:rPr>
        <w:t>22</w:t>
      </w:r>
      <w:r>
        <w:rPr>
          <w:rFonts w:ascii="Times New Roman" w:hAnsi="Times New Roman"/>
          <w:b/>
          <w:color w:val="000000"/>
          <w:sz w:val="24"/>
          <w:szCs w:val="24"/>
          <w:shd w:fill="auto" w:val="clear"/>
        </w:rPr>
        <w:t>/2023,</w:t>
      </w:r>
      <w:r>
        <w:rPr>
          <w:rFonts w:ascii="Times New Roman" w:hAnsi="Times New Roman"/>
          <w:b/>
          <w:color w:val="000000"/>
          <w:sz w:val="24"/>
          <w:szCs w:val="24"/>
          <w:shd w:fill="auto" w:val="clear"/>
        </w:rPr>
        <w:t xml:space="preserve"> e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neste Termo de Compromisso, </w:t>
      </w:r>
      <w:r>
        <w:rPr>
          <w:rFonts w:ascii="Times New Roman" w:hAnsi="Times New Roman"/>
          <w:color w:val="000000"/>
          <w:sz w:val="24"/>
          <w:szCs w:val="24"/>
        </w:rPr>
        <w:t>firmado mutuamente, assinam o presente.</w:t>
      </w:r>
    </w:p>
    <w:p>
      <w:pPr>
        <w:pStyle w:val="Corpodotexto"/>
        <w:spacing w:lineRule="auto" w:line="276" w:before="30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Dourados, _____ de ______________ de 2023</w:t>
      </w:r>
    </w:p>
    <w:p>
      <w:pPr>
        <w:pStyle w:val="Corpodotexto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30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                        ______________________________</w:t>
      </w:r>
    </w:p>
    <w:p>
      <w:pPr>
        <w:pStyle w:val="Corpodotexto"/>
        <w:spacing w:lineRule="auto" w:line="276" w:before="300" w:after="0"/>
        <w:ind w:left="0" w:right="-180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Assinatura do Professor responsável pela disciplina</w:t>
        <w:tab/>
        <w:tab/>
        <w:t xml:space="preserve">            Assinatura do estudante</w:t>
      </w:r>
    </w:p>
    <w:p>
      <w:pPr>
        <w:pStyle w:val="Normal"/>
        <w:keepNext w:val="false"/>
        <w:keepLines w:val="false"/>
        <w:widowControl/>
        <w:snapToGrid w:val="false"/>
        <w:spacing w:lineRule="auto" w:line="276" w:before="0" w:after="57"/>
        <w:ind w:left="0" w:right="0" w:hanging="0"/>
        <w:jc w:val="both"/>
        <w:rPr>
          <w:rFonts w:ascii="Times New Roman" w:hAnsi="Times New Roman" w:eastAsia="Arial Unicode MS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eastAsia="zxx"/>
        </w:rPr>
      </w:pPr>
      <w:r>
        <w:rPr>
          <w:rFonts w:eastAsia="Arial Unicode MS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eastAsia="zxx"/>
        </w:rPr>
      </w:r>
    </w:p>
    <w:p>
      <w:pPr>
        <w:pStyle w:val="LOnormal1"/>
        <w:widowControl/>
        <w:spacing w:lineRule="auto" w:line="276" w:before="30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eastAsia="zxx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8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ableParagraph">
    <w:name w:val="Table Paragraph"/>
    <w:basedOn w:val="Normal"/>
    <w:qFormat/>
    <w:pPr>
      <w:widowControl w:val="false"/>
      <w:suppressAutoHyphens w:val="false"/>
      <w:spacing w:lineRule="exact" w:line="290"/>
      <w:ind w:left="64" w:right="0" w:hanging="0"/>
    </w:pPr>
    <w:rPr>
      <w:rFonts w:ascii="Arial" w:hAnsi="Arial" w:eastAsia="Arial" w:cs="Arial"/>
      <w:sz w:val="22"/>
      <w:szCs w:val="22"/>
      <w:lang w:val="en-US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grad@ufgd.edu.br" TargetMode="External"/><Relationship Id="rId3" Type="http://schemas.openxmlformats.org/officeDocument/2006/relationships/hyperlink" Target="mailto:cograd.programas@ufgd.edu.br" TargetMode="External"/><Relationship Id="rId4" Type="http://schemas.openxmlformats.org/officeDocument/2006/relationships/hyperlink" Target="mailto:cograd.programas@ufgd.edu.b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347</TotalTime>
  <Application>LibreOffice/7.1.5.2$Windows_X86_64 LibreOffice_project/85f04e9f809797b8199d13c421bd8a2b025d52b5</Application>
  <AppVersion>15.0000</AppVersion>
  <Pages>3</Pages>
  <Words>853</Words>
  <Characters>4865</Characters>
  <CharactersWithSpaces>5854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2023-08-01T07:31:44Z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